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2B875F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737F4" w:rsidRPr="00D737F4">
        <w:rPr>
          <w:rFonts w:cs="Arial"/>
          <w:b/>
          <w:szCs w:val="22"/>
        </w:rPr>
        <w:t xml:space="preserve">Komplexní pozemkové úpravy v </w:t>
      </w:r>
      <w:proofErr w:type="spellStart"/>
      <w:r w:rsidR="00D737F4" w:rsidRPr="00D737F4">
        <w:rPr>
          <w:rFonts w:cs="Arial"/>
          <w:b/>
          <w:szCs w:val="22"/>
        </w:rPr>
        <w:t>k.ú</w:t>
      </w:r>
      <w:proofErr w:type="spellEnd"/>
      <w:r w:rsidR="00D737F4" w:rsidRPr="00D737F4">
        <w:rPr>
          <w:rFonts w:cs="Arial"/>
          <w:b/>
          <w:szCs w:val="22"/>
        </w:rPr>
        <w:t xml:space="preserve">. </w:t>
      </w:r>
      <w:proofErr w:type="gramStart"/>
      <w:r w:rsidR="00D737F4" w:rsidRPr="00D737F4">
        <w:rPr>
          <w:rFonts w:cs="Arial"/>
          <w:b/>
          <w:szCs w:val="22"/>
        </w:rPr>
        <w:t>Lanžhot - část</w:t>
      </w:r>
      <w:proofErr w:type="gramEnd"/>
      <w:r w:rsidR="00D737F4" w:rsidRPr="00D737F4">
        <w:rPr>
          <w:rFonts w:cs="Arial"/>
          <w:b/>
          <w:szCs w:val="22"/>
        </w:rPr>
        <w:t xml:space="preserve"> 2 (Soutok)</w:t>
      </w:r>
    </w:p>
    <w:p w14:paraId="67422D51" w14:textId="62058F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D737F4">
        <w:t>služby</w:t>
      </w:r>
      <w:r w:rsidR="00F35B3A" w:rsidRPr="00F35B3A">
        <w:t xml:space="preserve"> zadávaná v</w:t>
      </w:r>
      <w:r w:rsidR="00D737F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68489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737F4">
        <w:t>5.21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D9754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37F4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7F4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2021-04-29T10:51:00Z</dcterms:created>
  <dcterms:modified xsi:type="dcterms:W3CDTF">2021-05-19T07:56:00Z</dcterms:modified>
</cp:coreProperties>
</file>